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9E2" w:rsidRPr="00C66AA7" w:rsidRDefault="003879E2" w:rsidP="003879E2">
      <w:pPr>
        <w:spacing w:after="0" w:line="240" w:lineRule="auto"/>
        <w:ind w:firstLine="567"/>
        <w:jc w:val="center"/>
      </w:pPr>
      <w:r w:rsidRPr="00C66AA7">
        <w:rPr>
          <w:rFonts w:ascii="Times New Roman" w:hAnsi="Times New Roman"/>
          <w:sz w:val="28"/>
          <w:szCs w:val="28"/>
        </w:rPr>
        <w:tab/>
      </w:r>
    </w:p>
    <w:p w:rsidR="003879E2" w:rsidRPr="00BA71B5" w:rsidRDefault="003879E2" w:rsidP="00387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1B5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3879E2" w:rsidRPr="00BA71B5" w:rsidRDefault="003879E2" w:rsidP="00387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1B5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p w:rsidR="003879E2" w:rsidRPr="00BA71B5" w:rsidRDefault="003879E2" w:rsidP="003879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71B5"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3879E2" w:rsidRDefault="003879E2" w:rsidP="00387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79E2" w:rsidRPr="00BA71B5" w:rsidRDefault="003879E2" w:rsidP="00387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1B5">
        <w:rPr>
          <w:rFonts w:ascii="Times New Roman" w:hAnsi="Times New Roman"/>
          <w:b/>
          <w:sz w:val="28"/>
          <w:szCs w:val="28"/>
        </w:rPr>
        <w:t>ЗАКЛЮЧЕНИЕ</w:t>
      </w:r>
    </w:p>
    <w:p w:rsidR="003879E2" w:rsidRPr="00BA71B5" w:rsidRDefault="003879E2" w:rsidP="003879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71B5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«Развитие жилищно-коммунального хозяйства и повышение энергетической эффективности в городском округе Красноуральск на 2019 – 2024 годы», утвержденную постановлением администрации городского округа Красноуральск от 09.11.2018 № 1377»</w:t>
      </w:r>
    </w:p>
    <w:p w:rsidR="003879E2" w:rsidRPr="00BA71B5" w:rsidRDefault="003879E2" w:rsidP="00387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79E2" w:rsidRPr="00BA71B5" w:rsidRDefault="003879E2" w:rsidP="003879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A71B5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BA71B5">
        <w:rPr>
          <w:rFonts w:ascii="Times New Roman" w:hAnsi="Times New Roman"/>
          <w:sz w:val="28"/>
          <w:szCs w:val="28"/>
          <w:u w:val="single"/>
        </w:rPr>
        <w:t xml:space="preserve"> марта 2020 года </w:t>
      </w:r>
      <w:r w:rsidRPr="00BA71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A71B5">
        <w:rPr>
          <w:rFonts w:ascii="Times New Roman" w:hAnsi="Times New Roman"/>
          <w:sz w:val="28"/>
          <w:szCs w:val="28"/>
        </w:rPr>
        <w:t xml:space="preserve">  </w:t>
      </w:r>
      <w:r w:rsidRPr="00BA71B5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32</w:t>
      </w:r>
    </w:p>
    <w:p w:rsidR="003879E2" w:rsidRPr="00BA71B5" w:rsidRDefault="003879E2" w:rsidP="003879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>город Красноуральск</w:t>
      </w:r>
    </w:p>
    <w:p w:rsidR="003879E2" w:rsidRPr="00BA71B5" w:rsidRDefault="003879E2" w:rsidP="003879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79E2" w:rsidRPr="00BA71B5" w:rsidRDefault="003879E2" w:rsidP="003879E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A71B5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BA71B5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3879E2" w:rsidRPr="00BA71B5" w:rsidRDefault="003879E2" w:rsidP="003879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17.03.2020 № 1501 – на 1 листе.</w:t>
      </w:r>
    </w:p>
    <w:p w:rsidR="003879E2" w:rsidRPr="00BA71B5" w:rsidRDefault="003879E2" w:rsidP="003879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 w:rsidRPr="00BA71B5">
        <w:rPr>
          <w:rFonts w:ascii="Times New Roman" w:hAnsi="Times New Roman"/>
          <w:sz w:val="28"/>
          <w:szCs w:val="28"/>
        </w:rPr>
        <w:t>Красноу-ральск</w:t>
      </w:r>
      <w:proofErr w:type="spellEnd"/>
      <w:proofErr w:type="gramEnd"/>
      <w:r w:rsidRPr="00BA71B5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жилищно-коммунального хозяйства и повышение энергетической эффективности в городском округе Красноуральск на 2019 – 2024 годы», утвержденную постановлением администрации городского округа Красноуральск от 09.11.2018 № 1377» (далее – Проект) – на 49 листах.</w:t>
      </w:r>
    </w:p>
    <w:p w:rsidR="003879E2" w:rsidRPr="00BA71B5" w:rsidRDefault="003879E2" w:rsidP="003879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>3. Финансово-экономическое обоснование к Проекту – на 6 листах.</w:t>
      </w:r>
    </w:p>
    <w:p w:rsidR="003879E2" w:rsidRPr="00BA71B5" w:rsidRDefault="003879E2" w:rsidP="003879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>4. Справочный материал – на 127 листах.</w:t>
      </w:r>
    </w:p>
    <w:p w:rsidR="003879E2" w:rsidRPr="00BA71B5" w:rsidRDefault="003879E2" w:rsidP="00387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BA71B5">
        <w:rPr>
          <w:rFonts w:ascii="Times New Roman" w:hAnsi="Times New Roman"/>
          <w:b/>
          <w:i/>
          <w:sz w:val="28"/>
          <w:szCs w:val="28"/>
        </w:rPr>
        <w:t>орган:</w:t>
      </w:r>
      <w:r w:rsidRPr="00BA71B5">
        <w:rPr>
          <w:rFonts w:ascii="Times New Roman" w:hAnsi="Times New Roman"/>
          <w:sz w:val="28"/>
          <w:szCs w:val="28"/>
        </w:rPr>
        <w:t xml:space="preserve">  18</w:t>
      </w:r>
      <w:proofErr w:type="gramEnd"/>
      <w:r w:rsidRPr="00BA71B5">
        <w:rPr>
          <w:rFonts w:ascii="Times New Roman" w:hAnsi="Times New Roman"/>
          <w:sz w:val="28"/>
          <w:szCs w:val="28"/>
        </w:rPr>
        <w:t xml:space="preserve"> марта 2020 года.</w:t>
      </w:r>
    </w:p>
    <w:p w:rsidR="003879E2" w:rsidRPr="00BA71B5" w:rsidRDefault="003879E2" w:rsidP="00387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BA71B5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3879E2" w:rsidRPr="00BA71B5" w:rsidRDefault="003879E2" w:rsidP="003879E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A71B5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BA71B5">
        <w:rPr>
          <w:rFonts w:ascii="Times New Roman" w:hAnsi="Times New Roman"/>
          <w:sz w:val="28"/>
          <w:szCs w:val="28"/>
        </w:rPr>
        <w:t xml:space="preserve">подтверждение полномочий по установлению новых расходных обязательств, определение экономических последствий их принятия; полномочий по изменению расходных обязательств и обоснованности их размера в рамках </w:t>
      </w:r>
      <w:r w:rsidRPr="00BA71B5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BA71B5">
        <w:rPr>
          <w:rFonts w:ascii="Times New Roman" w:hAnsi="Times New Roman"/>
          <w:sz w:val="28"/>
          <w:szCs w:val="28"/>
        </w:rPr>
        <w:t xml:space="preserve"> «Развитие жилищно-коммунального хозяйства и повышение энергетической эффективности в городском округе Красноуральск на 2019 – 2024 годы»; соответствия их показателям бюджета городского округа Красноуральск.</w:t>
      </w:r>
      <w:r w:rsidRPr="00BA71B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879E2" w:rsidRPr="00BA71B5" w:rsidRDefault="003879E2" w:rsidP="00387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BA71B5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статья 8 Положения о Контрольном органе городского округа Красноуральск, утвержденного решением Думы городского округа Красноуральск от 26.09.2019 № 202, пункты 14, 19 главы 3 Порядка формирования и реализации муниципальных </w:t>
      </w:r>
      <w:r w:rsidRPr="00BA71B5">
        <w:rPr>
          <w:rFonts w:ascii="Times New Roman" w:hAnsi="Times New Roman"/>
          <w:sz w:val="28"/>
          <w:szCs w:val="28"/>
        </w:rPr>
        <w:lastRenderedPageBreak/>
        <w:t xml:space="preserve">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 Стандарт внешнего муниципального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3879E2" w:rsidRPr="00BA71B5" w:rsidRDefault="003879E2" w:rsidP="003879E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879E2" w:rsidRPr="00BA71B5" w:rsidRDefault="003879E2" w:rsidP="003879E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A71B5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3879E2" w:rsidRPr="00BA71B5" w:rsidRDefault="003879E2" w:rsidP="003879E2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>Муниципальная программа «Развитие жилищно-коммунального хозяйства и повышение энергетической эффективности в городском округе Красноуральск на 2019 – 2024 годы» утверждена постановлением администрации городского округа Красноуральск от 09.11.2018 № 1377 (</w:t>
      </w:r>
      <w:r>
        <w:rPr>
          <w:rFonts w:ascii="Times New Roman" w:hAnsi="Times New Roman"/>
          <w:sz w:val="28"/>
          <w:szCs w:val="28"/>
        </w:rPr>
        <w:t xml:space="preserve">с изменениями </w:t>
      </w:r>
      <w:r w:rsidRPr="00BA71B5">
        <w:rPr>
          <w:rFonts w:ascii="Times New Roman" w:hAnsi="Times New Roman"/>
          <w:sz w:val="28"/>
          <w:szCs w:val="28"/>
        </w:rPr>
        <w:t>от 21.02.2020 № 256, далее - Программа).</w:t>
      </w:r>
    </w:p>
    <w:p w:rsidR="003879E2" w:rsidRPr="00BA71B5" w:rsidRDefault="003879E2" w:rsidP="003879E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 xml:space="preserve">Проектом предлагается установить общий объем финансирования Программы в размере </w:t>
      </w:r>
      <w:r w:rsidRPr="00BA71B5">
        <w:rPr>
          <w:rFonts w:ascii="Times New Roman" w:hAnsi="Times New Roman"/>
          <w:b/>
          <w:sz w:val="28"/>
          <w:szCs w:val="28"/>
        </w:rPr>
        <w:t>787 716 075,43</w:t>
      </w:r>
      <w:r w:rsidRPr="00BA71B5">
        <w:rPr>
          <w:rFonts w:ascii="Times New Roman" w:hAnsi="Times New Roman"/>
          <w:sz w:val="28"/>
          <w:szCs w:val="28"/>
        </w:rPr>
        <w:t xml:space="preserve"> рублей (за счет средств областного бюджета – 274 073 091,88 руб</w:t>
      </w:r>
      <w:r>
        <w:rPr>
          <w:rFonts w:ascii="Times New Roman" w:hAnsi="Times New Roman"/>
          <w:sz w:val="28"/>
          <w:szCs w:val="28"/>
        </w:rPr>
        <w:t>лей</w:t>
      </w:r>
      <w:r w:rsidRPr="00BA71B5">
        <w:rPr>
          <w:rFonts w:ascii="Times New Roman" w:hAnsi="Times New Roman"/>
          <w:sz w:val="28"/>
          <w:szCs w:val="28"/>
        </w:rPr>
        <w:t>, местного бюджета – 513 642 983,55 руб</w:t>
      </w:r>
      <w:r>
        <w:rPr>
          <w:rFonts w:ascii="Times New Roman" w:hAnsi="Times New Roman"/>
          <w:sz w:val="28"/>
          <w:szCs w:val="28"/>
        </w:rPr>
        <w:t>лей</w:t>
      </w:r>
      <w:r w:rsidRPr="00BA71B5">
        <w:rPr>
          <w:rFonts w:ascii="Times New Roman" w:hAnsi="Times New Roman"/>
          <w:sz w:val="28"/>
          <w:szCs w:val="28"/>
        </w:rPr>
        <w:t xml:space="preserve">), а объем финансирования Программы 2020 года – </w:t>
      </w:r>
      <w:r w:rsidRPr="00BA71B5">
        <w:rPr>
          <w:rFonts w:ascii="Times New Roman" w:hAnsi="Times New Roman"/>
          <w:b/>
          <w:sz w:val="28"/>
          <w:szCs w:val="28"/>
        </w:rPr>
        <w:t>263 937 521,71</w:t>
      </w:r>
      <w:r w:rsidRPr="00BA71B5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BA71B5">
        <w:rPr>
          <w:rFonts w:ascii="Times New Roman" w:hAnsi="Times New Roman"/>
          <w:sz w:val="28"/>
          <w:szCs w:val="28"/>
        </w:rPr>
        <w:t xml:space="preserve"> (за счет средств областного бюджета – 156 257 300,00 руб</w:t>
      </w:r>
      <w:r>
        <w:rPr>
          <w:rFonts w:ascii="Times New Roman" w:hAnsi="Times New Roman"/>
          <w:sz w:val="28"/>
          <w:szCs w:val="28"/>
        </w:rPr>
        <w:t>лей</w:t>
      </w:r>
      <w:r w:rsidRPr="00BA71B5">
        <w:rPr>
          <w:rFonts w:ascii="Times New Roman" w:hAnsi="Times New Roman"/>
          <w:sz w:val="28"/>
          <w:szCs w:val="28"/>
        </w:rPr>
        <w:t>, местного бюджета – 107 680 221,71 руб</w:t>
      </w:r>
      <w:r>
        <w:rPr>
          <w:rFonts w:ascii="Times New Roman" w:hAnsi="Times New Roman"/>
          <w:sz w:val="28"/>
          <w:szCs w:val="28"/>
        </w:rPr>
        <w:t>лей</w:t>
      </w:r>
      <w:r w:rsidRPr="00BA71B5">
        <w:rPr>
          <w:rFonts w:ascii="Times New Roman" w:hAnsi="Times New Roman"/>
          <w:sz w:val="28"/>
          <w:szCs w:val="28"/>
        </w:rPr>
        <w:t>).</w:t>
      </w:r>
    </w:p>
    <w:p w:rsidR="003879E2" w:rsidRPr="00BA71B5" w:rsidRDefault="003879E2" w:rsidP="003879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 xml:space="preserve">Происходит рост объемов затрат на реализацию Программы в 2020 году на </w:t>
      </w:r>
      <w:r w:rsidRPr="00BA71B5">
        <w:rPr>
          <w:rFonts w:ascii="Times New Roman" w:hAnsi="Times New Roman"/>
          <w:b/>
          <w:sz w:val="28"/>
          <w:szCs w:val="28"/>
        </w:rPr>
        <w:t>155 520 464,27</w:t>
      </w:r>
      <w:r w:rsidRPr="00BA71B5">
        <w:rPr>
          <w:rFonts w:ascii="Times New Roman" w:hAnsi="Times New Roman"/>
          <w:sz w:val="28"/>
          <w:szCs w:val="28"/>
        </w:rPr>
        <w:t xml:space="preserve"> рублей (увеличение финансирования за счет средств областного бюджета на 155 720 000,00 руб</w:t>
      </w:r>
      <w:r>
        <w:rPr>
          <w:rFonts w:ascii="Times New Roman" w:hAnsi="Times New Roman"/>
          <w:sz w:val="28"/>
          <w:szCs w:val="28"/>
        </w:rPr>
        <w:t>лей</w:t>
      </w:r>
      <w:r w:rsidRPr="00BA71B5">
        <w:rPr>
          <w:rFonts w:ascii="Times New Roman" w:hAnsi="Times New Roman"/>
          <w:sz w:val="28"/>
          <w:szCs w:val="28"/>
        </w:rPr>
        <w:t>, сокращение объемов финансирования за счет средств местного бюджета на 199 535,73 руб</w:t>
      </w:r>
      <w:r>
        <w:rPr>
          <w:rFonts w:ascii="Times New Roman" w:hAnsi="Times New Roman"/>
          <w:sz w:val="28"/>
          <w:szCs w:val="28"/>
        </w:rPr>
        <w:t>лей</w:t>
      </w:r>
      <w:r w:rsidRPr="00BA71B5">
        <w:rPr>
          <w:rFonts w:ascii="Times New Roman" w:hAnsi="Times New Roman"/>
          <w:sz w:val="28"/>
          <w:szCs w:val="28"/>
        </w:rPr>
        <w:t xml:space="preserve">), а также в 2023 году – на </w:t>
      </w:r>
      <w:r w:rsidRPr="00BA71B5">
        <w:rPr>
          <w:rFonts w:ascii="Times New Roman" w:hAnsi="Times New Roman"/>
          <w:b/>
          <w:sz w:val="28"/>
          <w:szCs w:val="28"/>
        </w:rPr>
        <w:t>6 109 206,56</w:t>
      </w:r>
      <w:r w:rsidRPr="00BA71B5">
        <w:rPr>
          <w:rFonts w:ascii="Times New Roman" w:hAnsi="Times New Roman"/>
          <w:sz w:val="28"/>
          <w:szCs w:val="28"/>
        </w:rPr>
        <w:t xml:space="preserve"> рублей за счет средств местного бюджета. </w:t>
      </w:r>
    </w:p>
    <w:p w:rsidR="003879E2" w:rsidRPr="00BA71B5" w:rsidRDefault="003879E2" w:rsidP="003879E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 Программы - МКУ «Управление жилищно-коммунального хозяйства и энергетики» городского округа Красноуральск в соответствии с пунктом 18 главы 3 Порядка № 220.</w:t>
      </w:r>
    </w:p>
    <w:p w:rsidR="003879E2" w:rsidRPr="00BA71B5" w:rsidRDefault="003879E2" w:rsidP="003879E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1B5">
        <w:rPr>
          <w:rFonts w:ascii="Times New Roman" w:hAnsi="Times New Roman" w:cs="Times New Roman"/>
          <w:b w:val="0"/>
          <w:sz w:val="28"/>
          <w:szCs w:val="28"/>
        </w:rPr>
        <w:t xml:space="preserve">Уточняемые объемы финансирования Программы на 2020 год, отраженные в Проекте, не соответствуют показателям местного бюджета согласно решению Думы городского округа Красноуральск от 19.12.2019 № 220 «О бюджете городского округа Красноуральск на 2020 год и плановый период 2021 и 2022 годов» (далее – Решение о бюджете). </w:t>
      </w:r>
    </w:p>
    <w:p w:rsidR="003879E2" w:rsidRPr="00BA71B5" w:rsidRDefault="003879E2" w:rsidP="003879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>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 городского округа Красноуральск.</w:t>
      </w:r>
    </w:p>
    <w:p w:rsidR="003879E2" w:rsidRPr="00BA71B5" w:rsidRDefault="003879E2" w:rsidP="003879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79E2" w:rsidRPr="00BA71B5" w:rsidRDefault="003879E2" w:rsidP="003879E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>Согласно представленному финансово-экономическому обоснованию внесение изменений обусловлено необходимостью:</w:t>
      </w:r>
    </w:p>
    <w:p w:rsidR="003879E2" w:rsidRPr="00BA71B5" w:rsidRDefault="003879E2" w:rsidP="003879E2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BA71B5">
        <w:rPr>
          <w:b/>
          <w:sz w:val="28"/>
          <w:szCs w:val="28"/>
        </w:rPr>
        <w:t>1)</w:t>
      </w:r>
      <w:r w:rsidRPr="00BA71B5">
        <w:rPr>
          <w:sz w:val="28"/>
          <w:szCs w:val="28"/>
        </w:rPr>
        <w:t xml:space="preserve"> увеличения объема капитальных вложений в части бюджетных инвестиций в объекты капитального строительства в рамках подпрограммы 1 «Развитие и модернизация систем коммунальной инфраструктуры теплоснабжения, водоснабжения, водоотведения» по объекту «Сооружения </w:t>
      </w:r>
      <w:r w:rsidRPr="00BA71B5">
        <w:rPr>
          <w:sz w:val="28"/>
          <w:szCs w:val="28"/>
        </w:rPr>
        <w:lastRenderedPageBreak/>
        <w:t xml:space="preserve">биологической очистки бытовых сточных вод производительностью 7000 </w:t>
      </w:r>
      <w:proofErr w:type="spellStart"/>
      <w:r w:rsidRPr="00BA71B5">
        <w:rPr>
          <w:sz w:val="28"/>
          <w:szCs w:val="28"/>
        </w:rPr>
        <w:t>куб.м</w:t>
      </w:r>
      <w:proofErr w:type="spellEnd"/>
      <w:r w:rsidRPr="00BA71B5">
        <w:rPr>
          <w:sz w:val="28"/>
          <w:szCs w:val="28"/>
        </w:rPr>
        <w:t xml:space="preserve">/сутки» в 2020 году на 155 720 000,00 рублей за счет средств областного бюджета в соответствии с постановлением Правительства Свердловской области </w:t>
      </w:r>
      <w:r w:rsidRPr="00BA71B5">
        <w:rPr>
          <w:color w:val="22272F"/>
          <w:sz w:val="28"/>
          <w:szCs w:val="28"/>
        </w:rPr>
        <w:t> от 23.01.2020 № 27-ПП «Об утверждении распределения субсидий из областного бюджета бюджетам муниципальных образований, расположенных на территории Свердловской области, в 2020 - 2022 годах в рамках реализации государственной программы Свердловской области «Развитие жилищно-коммунального хозяйства и повышение энергетической эффективности в Свердловской области до 2024 года», в связи с чем сокращается числовое значение целевого показателя 1.1.2 «Степень износа коммунальной инфраструктуры» (далее – целевой показатель 1.1.2) в 2020 году – на 2,3 % (с 38,0 % до 35,7 %), в 2021 году – на 0,5 % (с 36,0 % до 35,5 %);</w:t>
      </w:r>
    </w:p>
    <w:p w:rsidR="003879E2" w:rsidRPr="00BA71B5" w:rsidRDefault="003879E2" w:rsidP="0038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b/>
          <w:sz w:val="28"/>
          <w:szCs w:val="28"/>
        </w:rPr>
        <w:t>2)</w:t>
      </w:r>
      <w:r w:rsidRPr="00BA71B5">
        <w:rPr>
          <w:rFonts w:ascii="Times New Roman" w:hAnsi="Times New Roman"/>
          <w:sz w:val="28"/>
          <w:szCs w:val="28"/>
        </w:rPr>
        <w:t xml:space="preserve"> перераспределения объемов финансирования мероприятия 1.2</w:t>
      </w:r>
      <w:r w:rsidRPr="00BA71B5">
        <w:rPr>
          <w:rFonts w:ascii="Times New Roman" w:hAnsi="Times New Roman"/>
        </w:rPr>
        <w:t xml:space="preserve"> </w:t>
      </w:r>
      <w:r w:rsidRPr="00BA71B5">
        <w:rPr>
          <w:rFonts w:ascii="Times New Roman" w:hAnsi="Times New Roman"/>
          <w:sz w:val="28"/>
          <w:szCs w:val="28"/>
        </w:rPr>
        <w:t>«Модернизация насосной станции первого подъема (</w:t>
      </w:r>
      <w:proofErr w:type="spellStart"/>
      <w:r w:rsidRPr="00BA71B5">
        <w:rPr>
          <w:rFonts w:ascii="Times New Roman" w:hAnsi="Times New Roman"/>
          <w:sz w:val="28"/>
          <w:szCs w:val="28"/>
        </w:rPr>
        <w:t>пос.Дачный</w:t>
      </w:r>
      <w:proofErr w:type="spellEnd"/>
      <w:r w:rsidRPr="00BA71B5">
        <w:rPr>
          <w:rFonts w:ascii="Times New Roman" w:hAnsi="Times New Roman"/>
          <w:sz w:val="28"/>
          <w:szCs w:val="28"/>
        </w:rPr>
        <w:t>)» в размере 6 109 206,56 рублей с 2020 года на 2023 год в связи с недостаточностью в 2020 году в местном бюджете средств на реализацию указанного мероприятия, на этом основании в 2023 году происходит сокращение значения целевого показателя 1.1.2 на 0,4 % (с 35,6 % до 35,2 %);</w:t>
      </w:r>
    </w:p>
    <w:p w:rsidR="003879E2" w:rsidRPr="00BA71B5" w:rsidRDefault="003879E2" w:rsidP="0038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 xml:space="preserve"> </w:t>
      </w:r>
      <w:r w:rsidRPr="00BA71B5">
        <w:rPr>
          <w:rFonts w:ascii="Times New Roman" w:hAnsi="Times New Roman"/>
          <w:b/>
          <w:sz w:val="28"/>
          <w:szCs w:val="28"/>
        </w:rPr>
        <w:t>3)</w:t>
      </w:r>
      <w:r w:rsidRPr="00BA71B5">
        <w:rPr>
          <w:rFonts w:ascii="Times New Roman" w:hAnsi="Times New Roman"/>
          <w:sz w:val="28"/>
          <w:szCs w:val="28"/>
        </w:rPr>
        <w:t xml:space="preserve"> включения в Программу мероприятий 1.7 «Ремонт объектов коммунальной инфраструктуры теплоснабжения, водоснабжения, водоотведения» (далее – мероприятие 1.7) с объемом финансирования в 2020 году в размере 404 862,00 рублей и 1.8 «Разработка проектно-сметной документации на строительство </w:t>
      </w:r>
      <w:proofErr w:type="spellStart"/>
      <w:r w:rsidRPr="00BA71B5">
        <w:rPr>
          <w:rFonts w:ascii="Times New Roman" w:hAnsi="Times New Roman"/>
          <w:sz w:val="28"/>
          <w:szCs w:val="28"/>
        </w:rPr>
        <w:t>блочно</w:t>
      </w:r>
      <w:proofErr w:type="spellEnd"/>
      <w:r w:rsidRPr="00BA71B5">
        <w:rPr>
          <w:rFonts w:ascii="Times New Roman" w:hAnsi="Times New Roman"/>
          <w:sz w:val="28"/>
          <w:szCs w:val="28"/>
        </w:rPr>
        <w:t>-модульных котельных» (далее – мероприятие 1.8) с объемом финансового обеспечения – 3 238 333,33 рубля за счет средств местного бюджета в целях проведения работ по ремонту здания канализационной насосной станции, расположенного по адресу: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1B5">
        <w:rPr>
          <w:rFonts w:ascii="Times New Roman" w:hAnsi="Times New Roman"/>
          <w:sz w:val="28"/>
          <w:szCs w:val="28"/>
        </w:rPr>
        <w:t>Красноуральск,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1B5">
        <w:rPr>
          <w:rFonts w:ascii="Times New Roman" w:hAnsi="Times New Roman"/>
          <w:sz w:val="28"/>
          <w:szCs w:val="28"/>
        </w:rPr>
        <w:t xml:space="preserve">Новая, 2 и для выполнения работ по проектированию водогрейной </w:t>
      </w:r>
      <w:proofErr w:type="spellStart"/>
      <w:r w:rsidRPr="00BA71B5">
        <w:rPr>
          <w:rFonts w:ascii="Times New Roman" w:hAnsi="Times New Roman"/>
          <w:sz w:val="28"/>
          <w:szCs w:val="28"/>
        </w:rPr>
        <w:t>блочно</w:t>
      </w:r>
      <w:proofErr w:type="spellEnd"/>
      <w:r w:rsidRPr="00BA71B5">
        <w:rPr>
          <w:rFonts w:ascii="Times New Roman" w:hAnsi="Times New Roman"/>
          <w:sz w:val="28"/>
          <w:szCs w:val="28"/>
        </w:rPr>
        <w:t>-модульной котельной расчетной мощностью 2,4 МВт соответственно, в связи с чем Программа дополняется следующими целевыми показателями:</w:t>
      </w:r>
    </w:p>
    <w:p w:rsidR="003879E2" w:rsidRPr="00BA71B5" w:rsidRDefault="003879E2" w:rsidP="0038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>- 1.1.7 «Количество отремонтированных объектов коммунальной инфраструктуры теплоснабжения, водоснабжения, водоотведения» с числовым значением 1 единица, на достижение которого направлена реализация мероприятия 1.7;</w:t>
      </w:r>
    </w:p>
    <w:p w:rsidR="003879E2" w:rsidRPr="00BA71B5" w:rsidRDefault="003879E2" w:rsidP="0038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 xml:space="preserve">- 1.1.8 «Количество разработанной проектно-сметной документации на строительство </w:t>
      </w:r>
      <w:proofErr w:type="spellStart"/>
      <w:r w:rsidRPr="00BA71B5">
        <w:rPr>
          <w:rFonts w:ascii="Times New Roman" w:hAnsi="Times New Roman"/>
          <w:sz w:val="28"/>
          <w:szCs w:val="28"/>
        </w:rPr>
        <w:t>блочно</w:t>
      </w:r>
      <w:proofErr w:type="spellEnd"/>
      <w:r w:rsidRPr="00BA71B5">
        <w:rPr>
          <w:rFonts w:ascii="Times New Roman" w:hAnsi="Times New Roman"/>
          <w:sz w:val="28"/>
          <w:szCs w:val="28"/>
        </w:rPr>
        <w:t>-модульных котельных», с числовым значением равным в 2020 году 1 единице, на достижение которого направлена реализация мероприятия 1.8;</w:t>
      </w:r>
    </w:p>
    <w:p w:rsidR="003879E2" w:rsidRPr="00BA71B5" w:rsidRDefault="003879E2" w:rsidP="0038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b/>
          <w:sz w:val="28"/>
          <w:szCs w:val="28"/>
        </w:rPr>
        <w:t>4)</w:t>
      </w:r>
      <w:r w:rsidRPr="00BA71B5">
        <w:rPr>
          <w:rFonts w:ascii="Times New Roman" w:hAnsi="Times New Roman"/>
          <w:sz w:val="28"/>
          <w:szCs w:val="28"/>
        </w:rPr>
        <w:t xml:space="preserve"> установления в 2020 году объемов финансирования мероприятия 3.3 «Техническое обследование жилых домов» на сумму 40 637,47 рублей за счет средств местного бюджета в целях проведения работ по технической инвентаризации (обследование) и оценке технического состояния конструкций зданий многоквартирных домов, расположенных по адресам: </w:t>
      </w:r>
      <w:proofErr w:type="spellStart"/>
      <w:r w:rsidRPr="00BA71B5">
        <w:rPr>
          <w:rFonts w:ascii="Times New Roman" w:hAnsi="Times New Roman"/>
          <w:sz w:val="28"/>
          <w:szCs w:val="28"/>
        </w:rPr>
        <w:t>пос.Дачный</w:t>
      </w:r>
      <w:proofErr w:type="spellEnd"/>
      <w:r w:rsidRPr="00BA71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71B5">
        <w:rPr>
          <w:rFonts w:ascii="Times New Roman" w:hAnsi="Times New Roman"/>
          <w:sz w:val="28"/>
          <w:szCs w:val="28"/>
        </w:rPr>
        <w:t>ул.Школьная</w:t>
      </w:r>
      <w:proofErr w:type="spellEnd"/>
      <w:r w:rsidRPr="00BA71B5">
        <w:rPr>
          <w:rFonts w:ascii="Times New Roman" w:hAnsi="Times New Roman"/>
          <w:sz w:val="28"/>
          <w:szCs w:val="28"/>
        </w:rPr>
        <w:t xml:space="preserve">, д.7, </w:t>
      </w:r>
      <w:proofErr w:type="spellStart"/>
      <w:r w:rsidRPr="00BA71B5">
        <w:rPr>
          <w:rFonts w:ascii="Times New Roman" w:hAnsi="Times New Roman"/>
          <w:sz w:val="28"/>
          <w:szCs w:val="28"/>
        </w:rPr>
        <w:t>ул.Поздеева</w:t>
      </w:r>
      <w:proofErr w:type="spellEnd"/>
      <w:r w:rsidRPr="00BA71B5">
        <w:rPr>
          <w:rFonts w:ascii="Times New Roman" w:hAnsi="Times New Roman"/>
          <w:sz w:val="28"/>
          <w:szCs w:val="28"/>
        </w:rPr>
        <w:t>, д.4, для решения вопроса о признании указанных домов аварийными.</w:t>
      </w:r>
    </w:p>
    <w:p w:rsidR="003879E2" w:rsidRPr="00BA71B5" w:rsidRDefault="003879E2" w:rsidP="0038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lastRenderedPageBreak/>
        <w:t xml:space="preserve">На этом основании также устанавливается значение целевого показателя 3.1.3 «Количество домов, прошедших инвентаризацию» в количестве 2 единиц; </w:t>
      </w:r>
    </w:p>
    <w:p w:rsidR="003879E2" w:rsidRPr="00BA71B5" w:rsidRDefault="003879E2" w:rsidP="0038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b/>
          <w:sz w:val="28"/>
          <w:szCs w:val="28"/>
        </w:rPr>
        <w:t>5)</w:t>
      </w:r>
      <w:r w:rsidRPr="00BA71B5">
        <w:rPr>
          <w:rFonts w:ascii="Times New Roman" w:hAnsi="Times New Roman"/>
          <w:sz w:val="28"/>
          <w:szCs w:val="28"/>
        </w:rPr>
        <w:t xml:space="preserve"> дополнения Программы мероприятием 4.4 «Техническое обследование объектов </w:t>
      </w:r>
      <w:proofErr w:type="gramStart"/>
      <w:r w:rsidRPr="00BA71B5">
        <w:rPr>
          <w:rFonts w:ascii="Times New Roman" w:hAnsi="Times New Roman"/>
          <w:sz w:val="28"/>
          <w:szCs w:val="28"/>
        </w:rPr>
        <w:t>систем водоснабжения и водоотведения</w:t>
      </w:r>
      <w:proofErr w:type="gramEnd"/>
      <w:r w:rsidRPr="00BA71B5">
        <w:rPr>
          <w:rFonts w:ascii="Times New Roman" w:hAnsi="Times New Roman"/>
          <w:sz w:val="28"/>
          <w:szCs w:val="28"/>
        </w:rPr>
        <w:t xml:space="preserve"> и актуализация схемы водоснабжения и водоотведения городского округа Красноуральск» с объемом финансового обеспечения в сумме 711 667,00 рублей в связи с необходимостью проведения работ по проведению технического обследования объектов водоснабжения и водоотведения городского округа Красноуральск, актуализации схемы указанных объектов.</w:t>
      </w:r>
    </w:p>
    <w:p w:rsidR="003879E2" w:rsidRPr="00BA71B5" w:rsidRDefault="003879E2" w:rsidP="0038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>Также Проект дополнен целевым показателем 4.1.4 «Количество актуализированных схем водоснабжения и водоотведения городского округа Красноуральск», имеющим числовое значение 1 единица, на достижение которого направлена реализация названного мероприятия;</w:t>
      </w:r>
    </w:p>
    <w:p w:rsidR="003879E2" w:rsidRPr="00BA71B5" w:rsidRDefault="003879E2" w:rsidP="0038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b/>
          <w:sz w:val="28"/>
          <w:szCs w:val="28"/>
        </w:rPr>
        <w:t>6)</w:t>
      </w:r>
      <w:r w:rsidRPr="00BA71B5">
        <w:rPr>
          <w:rFonts w:ascii="Times New Roman" w:hAnsi="Times New Roman"/>
          <w:sz w:val="28"/>
          <w:szCs w:val="28"/>
        </w:rPr>
        <w:t xml:space="preserve"> увеличения финансового обеспечения реализации мероприятия 5.1 «Озеленение» (далее – мероприятие 5.1) на 535 288,80 рублей в целях посадки приобретенной рассады цветов и газонной травы, а также ухода за рассадой, в связи с чем увеличиваются значения целевых показателей на достижение которых направлена реализация мероприятия 5.1, а именно:</w:t>
      </w:r>
    </w:p>
    <w:p w:rsidR="003879E2" w:rsidRPr="00BA71B5" w:rsidRDefault="003879E2" w:rsidP="0038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 xml:space="preserve">- 5.1.4 «Количество приобретенной и высаженной цветочной рассады» - на 26 335,0 штук (с 12 000,0 шт. до 38 335,0 шт.); </w:t>
      </w:r>
    </w:p>
    <w:p w:rsidR="003879E2" w:rsidRPr="00BA71B5" w:rsidRDefault="003879E2" w:rsidP="0038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>- 5.1.8 «Количество приобретенных и высаженных семян газонной травы» - на 111,0 кг (с 0,0 кг до 111,0 кг);</w:t>
      </w:r>
    </w:p>
    <w:p w:rsidR="003879E2" w:rsidRPr="00BA71B5" w:rsidRDefault="003879E2" w:rsidP="0038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b/>
          <w:sz w:val="28"/>
          <w:szCs w:val="28"/>
        </w:rPr>
        <w:t>7)</w:t>
      </w:r>
      <w:r w:rsidRPr="00BA71B5">
        <w:rPr>
          <w:rFonts w:ascii="Times New Roman" w:hAnsi="Times New Roman"/>
          <w:sz w:val="28"/>
          <w:szCs w:val="28"/>
        </w:rPr>
        <w:t xml:space="preserve"> проведения работ по содержанию контейнерных площадок, не входящих в состав общего имущества собственников помещений в многоквартирных домах, расположенных в границах городского округа Красноуральск, в связи с чем увеличивается финансирование мероприятия 5.3 «Мероприятия по благоустройству территории городского округа в соответствии с санитарно-эпидемиологическим законодательством» (далее – мероприятие 5.3) на 348 294,03 рубл</w:t>
      </w:r>
      <w:r>
        <w:rPr>
          <w:rFonts w:ascii="Times New Roman" w:hAnsi="Times New Roman"/>
          <w:sz w:val="28"/>
          <w:szCs w:val="28"/>
        </w:rPr>
        <w:t>ей</w:t>
      </w:r>
      <w:r w:rsidRPr="00BA71B5">
        <w:rPr>
          <w:rFonts w:ascii="Times New Roman" w:hAnsi="Times New Roman"/>
          <w:sz w:val="28"/>
          <w:szCs w:val="28"/>
        </w:rPr>
        <w:t>.</w:t>
      </w:r>
    </w:p>
    <w:p w:rsidR="003879E2" w:rsidRPr="00BA71B5" w:rsidRDefault="003879E2" w:rsidP="0038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>Также Программа дополняется целевым показателем 5.3.4 «Количество обслуживаемых (эксплуатируемых) объектов (контейнерных площадок)» с числовым значением на 2020 год равным 18 единицам, на достижение которого, в том числе направлена реализация мероприятия 5.3;</w:t>
      </w:r>
    </w:p>
    <w:p w:rsidR="003879E2" w:rsidRPr="00BA71B5" w:rsidRDefault="003879E2" w:rsidP="0038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b/>
          <w:sz w:val="28"/>
          <w:szCs w:val="28"/>
        </w:rPr>
        <w:t>8)</w:t>
      </w:r>
      <w:r w:rsidRPr="00BA71B5">
        <w:rPr>
          <w:rFonts w:ascii="Times New Roman" w:hAnsi="Times New Roman"/>
          <w:sz w:val="28"/>
          <w:szCs w:val="28"/>
        </w:rPr>
        <w:t xml:space="preserve"> увеличения объемов финансового обеспечения выполнения мероприятия 5.5 «Наружное освещение» (далее – мероприятие 5.5) на 294 395,82 рублей в целях монтажа линии электропередач на 24 опорах с лампами </w:t>
      </w:r>
      <w:proofErr w:type="spellStart"/>
      <w:r w:rsidRPr="00BA71B5">
        <w:rPr>
          <w:rFonts w:ascii="Times New Roman" w:hAnsi="Times New Roman"/>
          <w:sz w:val="28"/>
          <w:szCs w:val="28"/>
        </w:rPr>
        <w:t>ДНаТ</w:t>
      </w:r>
      <w:proofErr w:type="spellEnd"/>
      <w:r w:rsidRPr="00BA71B5">
        <w:rPr>
          <w:rFonts w:ascii="Times New Roman" w:hAnsi="Times New Roman"/>
          <w:sz w:val="28"/>
          <w:szCs w:val="28"/>
        </w:rPr>
        <w:t xml:space="preserve"> для обеспечения освещения улично-дорожной сети на </w:t>
      </w:r>
      <w:proofErr w:type="spellStart"/>
      <w:r w:rsidRPr="00BA71B5">
        <w:rPr>
          <w:rFonts w:ascii="Times New Roman" w:hAnsi="Times New Roman"/>
          <w:sz w:val="28"/>
          <w:szCs w:val="28"/>
        </w:rPr>
        <w:t>пос.Октябрьский</w:t>
      </w:r>
      <w:proofErr w:type="spellEnd"/>
      <w:r w:rsidRPr="00BA71B5">
        <w:rPr>
          <w:rFonts w:ascii="Times New Roman" w:hAnsi="Times New Roman"/>
          <w:sz w:val="28"/>
          <w:szCs w:val="28"/>
        </w:rPr>
        <w:t xml:space="preserve"> городского округа Красноуральск, в том числе:</w:t>
      </w:r>
    </w:p>
    <w:p w:rsidR="003879E2" w:rsidRPr="00BA71B5" w:rsidRDefault="003879E2" w:rsidP="0038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>- по мероприятию 5.5.1 «Оплата за уличное освещение» - на 49 595,90 рублей в связи с необходимостью оплаты дополнительного объема электроэнергии после монтажа линии электропередач;</w:t>
      </w:r>
    </w:p>
    <w:p w:rsidR="003879E2" w:rsidRPr="00BA71B5" w:rsidRDefault="003879E2" w:rsidP="0038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 xml:space="preserve">- по мероприятию 5.5.4 «Услуги по размещению оборудования наружного освещения на опорах линий электропередач» - на 7 354,40 рубля для оплаты услуг по размещению оборудования наружного освещения на </w:t>
      </w:r>
      <w:r w:rsidRPr="00BA71B5">
        <w:rPr>
          <w:rFonts w:ascii="Times New Roman" w:hAnsi="Times New Roman"/>
          <w:sz w:val="28"/>
          <w:szCs w:val="28"/>
        </w:rPr>
        <w:lastRenderedPageBreak/>
        <w:t>опорах линий электропередач, находящихся в собственности ОАО «Межрегиональная распределительная сетевая компания Урала»;</w:t>
      </w:r>
    </w:p>
    <w:p w:rsidR="003879E2" w:rsidRPr="00BA71B5" w:rsidRDefault="003879E2" w:rsidP="0038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>- по мероприятию 5.5.5 «Услуги по технологическому присоединению к электрическим сетям» - на 24 187,68 рублей для оплаты услуг по технологическому присоединению смонтированной линии электропередач;</w:t>
      </w:r>
    </w:p>
    <w:p w:rsidR="003879E2" w:rsidRPr="00BA71B5" w:rsidRDefault="003879E2" w:rsidP="0038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>- по мероприятию 5.5.6 «Монтаж линии освещения» - на 213 257,84 рублей для приобретения материалов и проведения работ по монтажу линии наружного освещения.</w:t>
      </w:r>
    </w:p>
    <w:p w:rsidR="003879E2" w:rsidRPr="00BA71B5" w:rsidRDefault="003879E2" w:rsidP="0038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>Также увеличиваются значения целевых показателей, на достижение которых направлена реализация мероприятия 5.5, а именно:</w:t>
      </w:r>
    </w:p>
    <w:p w:rsidR="003879E2" w:rsidRPr="00BA71B5" w:rsidRDefault="003879E2" w:rsidP="0038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>- 5.4.1 «Количество обслуживаемых электросветильников» - на 24 единицы (с 1374 ед. до 1398 ед.);</w:t>
      </w:r>
    </w:p>
    <w:p w:rsidR="003879E2" w:rsidRPr="00BA71B5" w:rsidRDefault="003879E2" w:rsidP="0038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 xml:space="preserve">- 5.4.2 «Количество потребляемой электрической энергии» - на 6 822,0 кВт (с 862 318,0 кВт до 869 140,0 кВт);  </w:t>
      </w:r>
    </w:p>
    <w:p w:rsidR="003879E2" w:rsidRPr="00BA71B5" w:rsidRDefault="003879E2" w:rsidP="0038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b/>
          <w:sz w:val="28"/>
          <w:szCs w:val="28"/>
        </w:rPr>
        <w:t>9)</w:t>
      </w:r>
      <w:r w:rsidRPr="00BA71B5">
        <w:rPr>
          <w:rFonts w:ascii="Times New Roman" w:hAnsi="Times New Roman"/>
          <w:sz w:val="28"/>
          <w:szCs w:val="28"/>
        </w:rPr>
        <w:t xml:space="preserve"> проведения работ по ремонту бортовых камней по </w:t>
      </w:r>
      <w:proofErr w:type="spellStart"/>
      <w:r w:rsidRPr="00BA71B5">
        <w:rPr>
          <w:rFonts w:ascii="Times New Roman" w:hAnsi="Times New Roman"/>
          <w:sz w:val="28"/>
          <w:szCs w:val="28"/>
        </w:rPr>
        <w:t>ул.Ленина</w:t>
      </w:r>
      <w:proofErr w:type="spellEnd"/>
      <w:r w:rsidRPr="00BA71B5">
        <w:rPr>
          <w:rFonts w:ascii="Times New Roman" w:hAnsi="Times New Roman"/>
          <w:sz w:val="28"/>
          <w:szCs w:val="28"/>
        </w:rPr>
        <w:t xml:space="preserve">, 21, </w:t>
      </w:r>
      <w:proofErr w:type="spellStart"/>
      <w:r w:rsidRPr="00BA71B5">
        <w:rPr>
          <w:rFonts w:ascii="Times New Roman" w:hAnsi="Times New Roman"/>
          <w:sz w:val="28"/>
          <w:szCs w:val="28"/>
        </w:rPr>
        <w:t>ул.Ленина</w:t>
      </w:r>
      <w:proofErr w:type="spellEnd"/>
      <w:r w:rsidRPr="00BA71B5">
        <w:rPr>
          <w:rFonts w:ascii="Times New Roman" w:hAnsi="Times New Roman"/>
          <w:sz w:val="28"/>
          <w:szCs w:val="28"/>
        </w:rPr>
        <w:t xml:space="preserve">, 23, в связи с чем увеличивается финансовое обеспечение выполнения мероприятия 5.7 «Прочие мероприятия по благоустройству территории городского округа Красноуральск» на 336 169,20 рублей.   </w:t>
      </w:r>
    </w:p>
    <w:p w:rsidR="003879E2" w:rsidRPr="00BA71B5" w:rsidRDefault="003879E2" w:rsidP="0038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9E2" w:rsidRPr="00F6298B" w:rsidRDefault="003879E2" w:rsidP="003879E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BA71B5">
        <w:rPr>
          <w:rFonts w:ascii="Times New Roman" w:hAnsi="Times New Roman"/>
          <w:b/>
          <w:sz w:val="28"/>
          <w:szCs w:val="28"/>
        </w:rPr>
        <w:t>4.</w:t>
      </w:r>
      <w:r w:rsidRPr="00BA71B5">
        <w:rPr>
          <w:rFonts w:ascii="Times New Roman" w:hAnsi="Times New Roman"/>
          <w:sz w:val="28"/>
          <w:szCs w:val="28"/>
        </w:rPr>
        <w:t xml:space="preserve"> Финансово-экономическое обоснование </w:t>
      </w:r>
      <w:r w:rsidRPr="00BA71B5">
        <w:rPr>
          <w:rFonts w:ascii="Times New Roman" w:hAnsi="Times New Roman"/>
          <w:spacing w:val="-9"/>
          <w:sz w:val="28"/>
          <w:szCs w:val="28"/>
        </w:rPr>
        <w:t>(с приложенными коммерческими предложениями) содержит расчетные данные, на основании которых был определен размер финансирования мероприятий Программы методом сопоставления рыночных цен (анализа рынка)</w:t>
      </w:r>
      <w:r>
        <w:rPr>
          <w:rFonts w:ascii="Times New Roman" w:hAnsi="Times New Roman"/>
          <w:spacing w:val="-9"/>
          <w:sz w:val="28"/>
          <w:szCs w:val="28"/>
        </w:rPr>
        <w:t>. О</w:t>
      </w:r>
      <w:r w:rsidRPr="00BA71B5">
        <w:rPr>
          <w:rFonts w:ascii="Times New Roman" w:hAnsi="Times New Roman"/>
          <w:sz w:val="28"/>
          <w:szCs w:val="28"/>
        </w:rPr>
        <w:t>бъемы бюджетных ассигнований, необходимых для проведения монтажных и ремонтных работ</w:t>
      </w:r>
      <w:r>
        <w:rPr>
          <w:rFonts w:ascii="Times New Roman" w:hAnsi="Times New Roman"/>
          <w:sz w:val="28"/>
          <w:szCs w:val="28"/>
        </w:rPr>
        <w:t>,</w:t>
      </w:r>
      <w:r w:rsidRPr="00BA71B5">
        <w:rPr>
          <w:rFonts w:ascii="Times New Roman" w:hAnsi="Times New Roman"/>
          <w:sz w:val="28"/>
          <w:szCs w:val="28"/>
        </w:rPr>
        <w:t xml:space="preserve"> определены проектно-сметным методом и подтверждены представленными сводными (локальными) сметными расчетами,</w:t>
      </w:r>
      <w:r w:rsidRPr="00BA71B5">
        <w:rPr>
          <w:rFonts w:ascii="Times New Roman" w:hAnsi="Times New Roman"/>
          <w:spacing w:val="-9"/>
          <w:sz w:val="28"/>
          <w:szCs w:val="28"/>
        </w:rPr>
        <w:t xml:space="preserve"> в соответствии с требованиями статьи 22 Федерального закона </w:t>
      </w:r>
      <w:r w:rsidRPr="00BA71B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05.04.2013 № </w:t>
      </w:r>
      <w:r w:rsidRPr="00F6298B">
        <w:rPr>
          <w:rFonts w:ascii="Times New Roman" w:hAnsi="Times New Roman"/>
          <w:sz w:val="28"/>
          <w:szCs w:val="28"/>
          <w:shd w:val="clear" w:color="auto" w:fill="FFFFFF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Pr="00F6298B">
        <w:rPr>
          <w:rFonts w:ascii="Times New Roman" w:hAnsi="Times New Roman"/>
          <w:spacing w:val="-9"/>
          <w:sz w:val="28"/>
          <w:szCs w:val="28"/>
        </w:rPr>
        <w:t>.</w:t>
      </w:r>
    </w:p>
    <w:p w:rsidR="003879E2" w:rsidRPr="00BA71B5" w:rsidRDefault="003879E2" w:rsidP="003879E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</w:t>
      </w:r>
      <w:r>
        <w:rPr>
          <w:rFonts w:ascii="Times New Roman" w:hAnsi="Times New Roman"/>
          <w:sz w:val="28"/>
          <w:szCs w:val="28"/>
        </w:rPr>
        <w:t>,</w:t>
      </w:r>
      <w:r w:rsidRPr="00BA71B5">
        <w:rPr>
          <w:rFonts w:ascii="Times New Roman" w:hAnsi="Times New Roman"/>
          <w:sz w:val="28"/>
          <w:szCs w:val="28"/>
        </w:rPr>
        <w:t xml:space="preserve"> взаимоувязаны между собой по срокам реализации и объемам финансирования.</w:t>
      </w:r>
    </w:p>
    <w:p w:rsidR="003879E2" w:rsidRPr="00BA71B5" w:rsidRDefault="003879E2" w:rsidP="003879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879E2" w:rsidRPr="00BA71B5" w:rsidRDefault="003879E2" w:rsidP="003879E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b/>
          <w:sz w:val="28"/>
          <w:szCs w:val="28"/>
        </w:rPr>
        <w:t>5.</w:t>
      </w:r>
      <w:r w:rsidRPr="00BA71B5"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3879E2" w:rsidRPr="00BA71B5" w:rsidRDefault="003879E2" w:rsidP="003879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>- Паспорт Программы;</w:t>
      </w:r>
    </w:p>
    <w:p w:rsidR="003879E2" w:rsidRPr="00BA71B5" w:rsidRDefault="003879E2" w:rsidP="003879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>- приложение «Цели, задачи, целевые показатели реализации Программы»;</w:t>
      </w:r>
    </w:p>
    <w:p w:rsidR="003879E2" w:rsidRPr="00BA71B5" w:rsidRDefault="003879E2" w:rsidP="003879E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>- приложение «План мероприятий по выполнению Программы»;</w:t>
      </w:r>
    </w:p>
    <w:p w:rsidR="003879E2" w:rsidRPr="00BA71B5" w:rsidRDefault="003879E2" w:rsidP="003879E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>- приложение «Перечень объектов капитального строительства (реконструкции) для бюджетных инвестиций»;</w:t>
      </w:r>
    </w:p>
    <w:p w:rsidR="003879E2" w:rsidRPr="00BA71B5" w:rsidRDefault="003879E2" w:rsidP="003879E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>- приложение «Методика расчета целевых показателей Программы».</w:t>
      </w:r>
    </w:p>
    <w:p w:rsidR="003879E2" w:rsidRPr="00BA71B5" w:rsidRDefault="003879E2" w:rsidP="003879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79E2" w:rsidRPr="00BA71B5" w:rsidRDefault="003879E2" w:rsidP="003879E2">
      <w:pPr>
        <w:pStyle w:val="a4"/>
        <w:tabs>
          <w:tab w:val="left" w:pos="247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BA71B5">
        <w:rPr>
          <w:b/>
          <w:sz w:val="28"/>
          <w:szCs w:val="28"/>
        </w:rPr>
        <w:t>Вывод:</w:t>
      </w:r>
    </w:p>
    <w:p w:rsidR="003879E2" w:rsidRPr="00BA71B5" w:rsidRDefault="003879E2" w:rsidP="003879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lastRenderedPageBreak/>
        <w:t>По итогам экспертизы представленного Проекта замечания финансово-экономического характера отсутствуют.</w:t>
      </w:r>
    </w:p>
    <w:p w:rsidR="003879E2" w:rsidRPr="00BA71B5" w:rsidRDefault="003879E2" w:rsidP="003879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9E2" w:rsidRPr="00BA71B5" w:rsidRDefault="003879E2" w:rsidP="003879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9E2" w:rsidRPr="00BA71B5" w:rsidRDefault="003879E2" w:rsidP="00387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                </w:t>
      </w:r>
      <w:proofErr w:type="spellStart"/>
      <w:r w:rsidRPr="00BA71B5">
        <w:rPr>
          <w:rFonts w:ascii="Times New Roman" w:hAnsi="Times New Roman"/>
          <w:sz w:val="28"/>
          <w:szCs w:val="28"/>
        </w:rPr>
        <w:t>О.А.Берстенева</w:t>
      </w:r>
      <w:proofErr w:type="spellEnd"/>
    </w:p>
    <w:p w:rsidR="003879E2" w:rsidRPr="00BA71B5" w:rsidRDefault="003879E2" w:rsidP="003879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9E2" w:rsidRPr="00BA71B5" w:rsidRDefault="003879E2" w:rsidP="00387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>Исполнитель:</w:t>
      </w:r>
    </w:p>
    <w:p w:rsidR="003879E2" w:rsidRPr="00BA71B5" w:rsidRDefault="003879E2" w:rsidP="003879E2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1B5">
        <w:rPr>
          <w:rFonts w:ascii="Times New Roman" w:hAnsi="Times New Roman"/>
          <w:sz w:val="28"/>
          <w:szCs w:val="28"/>
        </w:rPr>
        <w:t xml:space="preserve">инспектор                                                                                     </w:t>
      </w:r>
      <w:proofErr w:type="spellStart"/>
      <w:r w:rsidRPr="00BA71B5">
        <w:rPr>
          <w:rFonts w:ascii="Times New Roman" w:hAnsi="Times New Roman"/>
          <w:sz w:val="28"/>
          <w:szCs w:val="28"/>
        </w:rPr>
        <w:t>Е.В.Прозорова</w:t>
      </w:r>
      <w:proofErr w:type="spellEnd"/>
      <w:r w:rsidRPr="00BA71B5">
        <w:rPr>
          <w:rFonts w:ascii="Times New Roman" w:hAnsi="Times New Roman"/>
          <w:sz w:val="28"/>
          <w:szCs w:val="28"/>
        </w:rPr>
        <w:t xml:space="preserve"> </w:t>
      </w:r>
    </w:p>
    <w:p w:rsidR="00620D7A" w:rsidRDefault="003879E2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65109"/>
    <w:multiLevelType w:val="multilevel"/>
    <w:tmpl w:val="4E962D5E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B8"/>
    <w:rsid w:val="000058B8"/>
    <w:rsid w:val="003879E2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79F49-C130-4AB0-94A7-2FD97B3B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9E2"/>
    <w:pPr>
      <w:ind w:left="720"/>
      <w:contextualSpacing/>
    </w:pPr>
  </w:style>
  <w:style w:type="paragraph" w:styleId="a4">
    <w:name w:val="Normal (Web)"/>
    <w:basedOn w:val="a"/>
    <w:unhideWhenUsed/>
    <w:rsid w:val="003879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387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16">
    <w:name w:val="s_16"/>
    <w:basedOn w:val="a"/>
    <w:rsid w:val="003879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2000</Words>
  <Characters>11400</Characters>
  <Application>Microsoft Office Word</Application>
  <DocSecurity>0</DocSecurity>
  <Lines>95</Lines>
  <Paragraphs>26</Paragraphs>
  <ScaleCrop>false</ScaleCrop>
  <Company/>
  <LinksUpToDate>false</LinksUpToDate>
  <CharactersWithSpaces>13374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2020-04-09T06:47:00Z</dcterms:created>
  <dcterms:modified xsi:type="dcterms:W3CDTF">2020-04-09T06:47:00Z</dcterms:modified>
</cp:coreProperties>
</file>